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AB7EE2">
              <w:rPr>
                <w:rFonts w:ascii="Times New Roman" w:hAnsi="Times New Roman"/>
                <w:sz w:val="28"/>
                <w:lang w:val="uk-UA"/>
              </w:rPr>
              <w:t>05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B7EE2">
              <w:rPr>
                <w:rFonts w:ascii="Times New Roman" w:hAnsi="Times New Roman"/>
                <w:sz w:val="28"/>
                <w:lang w:val="uk-UA"/>
              </w:rPr>
              <w:t>березня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AB7EE2">
        <w:rPr>
          <w:rFonts w:ascii="Times New Roman" w:hAnsi="Times New Roman"/>
          <w:b/>
          <w:sz w:val="28"/>
          <w:lang w:val="uk-UA"/>
        </w:rPr>
        <w:t>10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AB7EE2">
        <w:rPr>
          <w:rFonts w:ascii="Times New Roman" w:hAnsi="Times New Roman"/>
          <w:b/>
          <w:sz w:val="28"/>
          <w:lang w:val="uk-UA"/>
        </w:rPr>
        <w:t>16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0718E5">
        <w:rPr>
          <w:rFonts w:ascii="Times New Roman" w:hAnsi="Times New Roman"/>
          <w:b/>
          <w:sz w:val="28"/>
          <w:lang w:val="uk-UA"/>
        </w:rPr>
        <w:t>березня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AB7EE2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AB7EE2" w:rsidRDefault="00AB7EE2" w:rsidP="008D21AE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7EE2">
              <w:rPr>
                <w:rFonts w:ascii="Times New Roman" w:hAnsi="Times New Roman" w:cs="Times New Roman"/>
                <w:b/>
                <w:color w:val="000000"/>
              </w:rPr>
              <w:t>12.03.2025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Default="00AB7EE2" w:rsidP="008D21AE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Засідання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Координаційної</w:t>
            </w:r>
            <w:proofErr w:type="spellEnd"/>
            <w:r>
              <w:rPr>
                <w:color w:val="000000"/>
              </w:rPr>
              <w:t xml:space="preserve"> ради з </w:t>
            </w:r>
            <w:proofErr w:type="spellStart"/>
            <w:r>
              <w:rPr>
                <w:color w:val="000000"/>
              </w:rPr>
              <w:t>питань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національної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громадянської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ідентичності</w:t>
            </w:r>
            <w:proofErr w:type="spellEnd"/>
            <w:r>
              <w:rPr>
                <w:color w:val="000000"/>
              </w:rPr>
              <w:t xml:space="preserve"> при </w:t>
            </w:r>
            <w:proofErr w:type="spellStart"/>
            <w:r>
              <w:rPr>
                <w:color w:val="000000"/>
              </w:rPr>
              <w:t>Чернігівській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державній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адм</w:t>
            </w:r>
            <w:proofErr w:type="gramEnd"/>
            <w:r>
              <w:rPr>
                <w:color w:val="000000"/>
              </w:rPr>
              <w:t>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AB7EE2" w:rsidRDefault="00AB7EE2" w:rsidP="00AB7EE2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м. 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AB7EE2" w:rsidRDefault="00AB7EE2" w:rsidP="00AB7EE2">
            <w:pPr>
              <w:pStyle w:val="docdata"/>
              <w:spacing w:before="0" w:beforeAutospacing="0" w:after="0" w:afterAutospacing="0" w:line="228" w:lineRule="auto"/>
              <w:ind w:left="-134"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(зал </w:t>
            </w:r>
            <w:proofErr w:type="spellStart"/>
            <w:r>
              <w:rPr>
                <w:color w:val="000000"/>
              </w:rPr>
              <w:t>засідань</w:t>
            </w:r>
            <w:proofErr w:type="spellEnd"/>
            <w:r>
              <w:rPr>
                <w:color w:val="000000"/>
              </w:rPr>
              <w:t xml:space="preserve"> №2 </w:t>
            </w:r>
            <w:proofErr w:type="spellStart"/>
            <w:r>
              <w:rPr>
                <w:color w:val="000000"/>
              </w:rPr>
              <w:t>облдержадміністрації</w:t>
            </w:r>
            <w:proofErr w:type="spellEnd"/>
            <w:r>
              <w:rPr>
                <w:color w:val="000000"/>
              </w:rPr>
              <w:t>)</w:t>
            </w:r>
          </w:p>
          <w:p w:rsidR="00AB7EE2" w:rsidRPr="000718E5" w:rsidRDefault="00AB7EE2" w:rsidP="00AB7EE2">
            <w:pPr>
              <w:pStyle w:val="a3"/>
              <w:spacing w:before="0" w:beforeAutospacing="0" w:after="0" w:afterAutospacing="0" w:line="228" w:lineRule="auto"/>
              <w:ind w:right="-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EE2">
              <w:rPr>
                <w:rFonts w:ascii="Times New Roman" w:hAnsi="Times New Roman" w:cs="Times New Roman"/>
                <w:color w:val="000000"/>
              </w:rPr>
              <w:t>початок о 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120E5E" w:rsidRDefault="00AB7EE2" w:rsidP="0079792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 w:rsidRPr="0079792B">
              <w:rPr>
                <w:lang w:val="uk-UA"/>
              </w:rPr>
              <w:t xml:space="preserve">Відділ з питань </w:t>
            </w:r>
            <w:r>
              <w:rPr>
                <w:lang w:val="uk-UA"/>
              </w:rPr>
              <w:t>молоді та організації оздоровлення дітей</w:t>
            </w:r>
          </w:p>
        </w:tc>
      </w:tr>
      <w:tr w:rsidR="00AB7EE2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AB7EE2" w:rsidRDefault="00AB7EE2" w:rsidP="008D21AE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7EE2">
              <w:rPr>
                <w:rFonts w:ascii="Times New Roman" w:hAnsi="Times New Roman" w:cs="Times New Roman"/>
                <w:b/>
                <w:color w:val="000000"/>
              </w:rPr>
              <w:t>13.03.2025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Default="00AB7EE2" w:rsidP="008D21AE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</w:rPr>
            </w:pPr>
            <w:proofErr w:type="spellStart"/>
            <w:r w:rsidRPr="009E65BF">
              <w:rPr>
                <w:color w:val="000000"/>
              </w:rPr>
              <w:t>Засідання</w:t>
            </w:r>
            <w:proofErr w:type="spellEnd"/>
            <w:r w:rsidRPr="009E65BF">
              <w:rPr>
                <w:color w:val="000000"/>
              </w:rPr>
              <w:t xml:space="preserve"> </w:t>
            </w:r>
            <w:proofErr w:type="spellStart"/>
            <w:r w:rsidRPr="009E65BF">
              <w:rPr>
                <w:color w:val="000000"/>
              </w:rPr>
              <w:t>Міжвідомчої</w:t>
            </w:r>
            <w:proofErr w:type="spellEnd"/>
            <w:r w:rsidRPr="009E65BF">
              <w:rPr>
                <w:color w:val="000000"/>
              </w:rPr>
              <w:t xml:space="preserve"> ради з </w:t>
            </w:r>
            <w:proofErr w:type="spellStart"/>
            <w:r w:rsidRPr="009E65BF">
              <w:rPr>
                <w:color w:val="000000"/>
              </w:rPr>
              <w:t>питань</w:t>
            </w:r>
            <w:proofErr w:type="spellEnd"/>
            <w:r w:rsidRPr="009E65BF">
              <w:rPr>
                <w:color w:val="000000"/>
              </w:rPr>
              <w:t xml:space="preserve"> сім’ї, </w:t>
            </w:r>
            <w:proofErr w:type="spellStart"/>
            <w:r w:rsidRPr="009E65BF">
              <w:rPr>
                <w:color w:val="000000"/>
              </w:rPr>
              <w:t>гендерної</w:t>
            </w:r>
            <w:proofErr w:type="spellEnd"/>
            <w:r w:rsidRPr="009E65BF">
              <w:rPr>
                <w:color w:val="000000"/>
              </w:rPr>
              <w:t xml:space="preserve"> </w:t>
            </w:r>
            <w:proofErr w:type="spellStart"/>
            <w:proofErr w:type="gramStart"/>
            <w:r w:rsidRPr="009E65BF">
              <w:rPr>
                <w:color w:val="000000"/>
              </w:rPr>
              <w:t>р</w:t>
            </w:r>
            <w:proofErr w:type="gramEnd"/>
            <w:r w:rsidRPr="009E65BF">
              <w:rPr>
                <w:color w:val="000000"/>
              </w:rPr>
              <w:t>івності</w:t>
            </w:r>
            <w:proofErr w:type="spellEnd"/>
            <w:r w:rsidRPr="009E65BF">
              <w:rPr>
                <w:color w:val="000000"/>
              </w:rPr>
              <w:t xml:space="preserve">, </w:t>
            </w:r>
            <w:proofErr w:type="spellStart"/>
            <w:r w:rsidRPr="009E65BF">
              <w:rPr>
                <w:color w:val="000000"/>
              </w:rPr>
              <w:t>запобігання</w:t>
            </w:r>
            <w:proofErr w:type="spellEnd"/>
            <w:r w:rsidRPr="009E65BF">
              <w:rPr>
                <w:color w:val="000000"/>
              </w:rPr>
              <w:t xml:space="preserve"> та </w:t>
            </w:r>
            <w:proofErr w:type="spellStart"/>
            <w:r w:rsidRPr="009E65BF">
              <w:rPr>
                <w:color w:val="000000"/>
              </w:rPr>
              <w:t>протидії</w:t>
            </w:r>
            <w:proofErr w:type="spellEnd"/>
            <w:r w:rsidRPr="009E65BF">
              <w:rPr>
                <w:color w:val="000000"/>
              </w:rPr>
              <w:t xml:space="preserve"> </w:t>
            </w:r>
            <w:proofErr w:type="spellStart"/>
            <w:r w:rsidRPr="009E65BF">
              <w:rPr>
                <w:color w:val="000000"/>
              </w:rPr>
              <w:t>домашньому</w:t>
            </w:r>
            <w:proofErr w:type="spellEnd"/>
            <w:r w:rsidRPr="009E65BF">
              <w:rPr>
                <w:color w:val="000000"/>
              </w:rPr>
              <w:t xml:space="preserve"> </w:t>
            </w:r>
            <w:proofErr w:type="spellStart"/>
            <w:r w:rsidRPr="009E65BF">
              <w:rPr>
                <w:color w:val="000000"/>
              </w:rPr>
              <w:t>насильству</w:t>
            </w:r>
            <w:proofErr w:type="spellEnd"/>
            <w:r w:rsidRPr="009E65BF">
              <w:rPr>
                <w:color w:val="000000"/>
              </w:rPr>
              <w:t xml:space="preserve"> та </w:t>
            </w:r>
            <w:proofErr w:type="spellStart"/>
            <w:r w:rsidRPr="009E65BF">
              <w:rPr>
                <w:color w:val="000000"/>
              </w:rPr>
              <w:t>протидії</w:t>
            </w:r>
            <w:proofErr w:type="spellEnd"/>
            <w:r w:rsidRPr="009E65BF">
              <w:rPr>
                <w:color w:val="000000"/>
              </w:rPr>
              <w:t xml:space="preserve"> </w:t>
            </w:r>
            <w:proofErr w:type="spellStart"/>
            <w:r w:rsidRPr="009E65BF">
              <w:rPr>
                <w:color w:val="000000"/>
              </w:rPr>
              <w:t>торгівлі</w:t>
            </w:r>
            <w:proofErr w:type="spellEnd"/>
            <w:r w:rsidRPr="009E65BF">
              <w:rPr>
                <w:color w:val="000000"/>
              </w:rPr>
              <w:t xml:space="preserve"> людьми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Default="00AB7EE2" w:rsidP="00AB7EE2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</w:pPr>
            <w:r>
              <w:rPr>
                <w:color w:val="000000"/>
              </w:rPr>
              <w:t>м. 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AB7EE2" w:rsidRDefault="00AB7EE2" w:rsidP="00AB7EE2">
            <w:pPr>
              <w:pStyle w:val="docdata"/>
              <w:spacing w:before="0" w:beforeAutospacing="0" w:after="0" w:afterAutospacing="0" w:line="228" w:lineRule="auto"/>
              <w:ind w:left="-134"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(зал </w:t>
            </w:r>
            <w:proofErr w:type="spellStart"/>
            <w:r>
              <w:rPr>
                <w:color w:val="000000"/>
              </w:rPr>
              <w:t>засідань</w:t>
            </w:r>
            <w:proofErr w:type="spellEnd"/>
            <w:r>
              <w:rPr>
                <w:color w:val="000000"/>
              </w:rPr>
              <w:t xml:space="preserve"> №2 </w:t>
            </w:r>
            <w:proofErr w:type="spellStart"/>
            <w:r>
              <w:rPr>
                <w:color w:val="000000"/>
              </w:rPr>
              <w:t>облдержадміністрації</w:t>
            </w:r>
            <w:proofErr w:type="spellEnd"/>
            <w:r>
              <w:rPr>
                <w:color w:val="000000"/>
              </w:rPr>
              <w:t>)</w:t>
            </w:r>
          </w:p>
          <w:p w:rsidR="00AB7EE2" w:rsidRPr="008E17DD" w:rsidRDefault="00AB7EE2" w:rsidP="00AB7EE2">
            <w:pPr>
              <w:pStyle w:val="docdata"/>
              <w:spacing w:before="0" w:beforeAutospacing="0" w:after="0" w:afterAutospacing="0"/>
              <w:ind w:left="-55"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початок о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0718E5" w:rsidRDefault="00AB7EE2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  <w:lang w:val="uk-UA"/>
              </w:rPr>
            </w:pPr>
            <w:r w:rsidRPr="0079792B">
              <w:rPr>
                <w:lang w:val="uk-UA"/>
              </w:rPr>
              <w:t>Відділ з питань сім’ї та гендерної політики</w:t>
            </w:r>
          </w:p>
        </w:tc>
      </w:tr>
      <w:tr w:rsidR="00AB7EE2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FF10EB" w:rsidRDefault="00AB7EE2" w:rsidP="008D21AE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10EB">
              <w:rPr>
                <w:rFonts w:ascii="Times New Roman" w:hAnsi="Times New Roman" w:cs="Times New Roman"/>
                <w:b/>
                <w:color w:val="000000"/>
              </w:rPr>
              <w:t>14-16.03.2025</w:t>
            </w:r>
          </w:p>
          <w:p w:rsidR="00AB7EE2" w:rsidRPr="00FF10EB" w:rsidRDefault="00AB7EE2" w:rsidP="008D21AE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Default="00AB7EE2" w:rsidP="008D21AE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</w:pPr>
            <w:proofErr w:type="spellStart"/>
            <w:r>
              <w:rPr>
                <w:color w:val="000000"/>
              </w:rPr>
              <w:t>Відкритий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чемпіонат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шахів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чолові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ів</w:t>
            </w:r>
            <w:proofErr w:type="spellEnd"/>
            <w:r>
              <w:rPr>
                <w:color w:val="000000"/>
              </w:rPr>
              <w:t xml:space="preserve"> та </w:t>
            </w:r>
            <w:proofErr w:type="spellStart"/>
            <w:r>
              <w:rPr>
                <w:color w:val="000000"/>
              </w:rPr>
              <w:t>юнаків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дівчат</w:t>
            </w:r>
            <w:proofErr w:type="spellEnd"/>
            <w:r>
              <w:rPr>
                <w:color w:val="000000"/>
              </w:rPr>
              <w:t xml:space="preserve"> до 18 </w:t>
            </w:r>
            <w:proofErr w:type="spellStart"/>
            <w:r>
              <w:rPr>
                <w:color w:val="000000"/>
              </w:rPr>
              <w:t>років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B7EE2" w:rsidRPr="005F5DC0" w:rsidRDefault="00AB7EE2" w:rsidP="008D21AE">
            <w:pPr>
              <w:pStyle w:val="docdata"/>
              <w:spacing w:before="0" w:beforeAutospacing="0" w:after="0" w:afterAutospacing="0" w:line="228" w:lineRule="auto"/>
              <w:ind w:left="-108" w:right="-19" w:firstLine="1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FF10EB" w:rsidRDefault="00AB7EE2" w:rsidP="00AB7EE2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color w:val="000000"/>
              </w:rPr>
            </w:pPr>
            <w:r>
              <w:rPr>
                <w:color w:val="000000"/>
              </w:rPr>
              <w:t>м. 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AB7EE2" w:rsidRPr="00FF10EB" w:rsidRDefault="00AB7EE2" w:rsidP="00AB7EE2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>. 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Захисників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України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Pr="00FF10EB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FF10EB">
              <w:rPr>
                <w:rFonts w:ascii="Times New Roman" w:hAnsi="Times New Roman" w:cs="Times New Roman"/>
                <w:color w:val="000000"/>
              </w:rPr>
              <w:t xml:space="preserve">.3-Б, КПНЗ «КДЮСШ № 2»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міської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ради,</w:t>
            </w:r>
          </w:p>
          <w:p w:rsidR="00AB7EE2" w:rsidRPr="00FF10EB" w:rsidRDefault="00AB7EE2" w:rsidP="00AB7EE2">
            <w:pPr>
              <w:pStyle w:val="a3"/>
              <w:spacing w:before="0" w:beforeAutospacing="0" w:after="0" w:afterAutospacing="0" w:line="228" w:lineRule="auto"/>
              <w:ind w:left="-55" w:right="-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0EB">
              <w:rPr>
                <w:rFonts w:ascii="Times New Roman" w:hAnsi="Times New Roman" w:cs="Times New Roman"/>
                <w:color w:val="000000"/>
              </w:rPr>
              <w:t xml:space="preserve">початок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змагань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о</w:t>
            </w:r>
          </w:p>
          <w:p w:rsidR="00AB7EE2" w:rsidRPr="000718E5" w:rsidRDefault="00AB7EE2" w:rsidP="00AB7E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10EB">
              <w:rPr>
                <w:rFonts w:ascii="Times New Roman" w:hAnsi="Times New Roman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Default="00FF10EB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</w:t>
            </w:r>
            <w:r>
              <w:rPr>
                <w:lang w:val="uk-UA"/>
              </w:rPr>
              <w:t xml:space="preserve"> та фізкультурно-масової роботи,</w:t>
            </w:r>
          </w:p>
          <w:p w:rsidR="00AB7EE2" w:rsidRPr="0079792B" w:rsidRDefault="00FF10EB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rStyle w:val="2066"/>
                <w:color w:val="000000"/>
              </w:rPr>
              <w:t>Федерація</w:t>
            </w:r>
            <w:proofErr w:type="spellEnd"/>
            <w:r>
              <w:rPr>
                <w:rStyle w:val="2066"/>
                <w:color w:val="000000"/>
              </w:rPr>
              <w:t xml:space="preserve"> </w:t>
            </w:r>
            <w:proofErr w:type="spellStart"/>
            <w:r>
              <w:rPr>
                <w:rStyle w:val="2066"/>
                <w:color w:val="000000"/>
              </w:rPr>
              <w:t>шахів</w:t>
            </w:r>
            <w:proofErr w:type="spellEnd"/>
            <w:r>
              <w:rPr>
                <w:rStyle w:val="2066"/>
                <w:color w:val="000000"/>
              </w:rPr>
              <w:t xml:space="preserve"> </w:t>
            </w:r>
            <w:proofErr w:type="spellStart"/>
            <w:r>
              <w:rPr>
                <w:rStyle w:val="2066"/>
                <w:color w:val="000000"/>
              </w:rPr>
              <w:t>Чернігівської</w:t>
            </w:r>
            <w:proofErr w:type="spellEnd"/>
            <w:r>
              <w:rPr>
                <w:rStyle w:val="2066"/>
                <w:color w:val="000000"/>
              </w:rPr>
              <w:t xml:space="preserve"> </w:t>
            </w:r>
            <w:proofErr w:type="spellStart"/>
            <w:r>
              <w:rPr>
                <w:rStyle w:val="2066"/>
                <w:color w:val="000000"/>
              </w:rPr>
              <w:t>області</w:t>
            </w:r>
            <w:proofErr w:type="spellEnd"/>
          </w:p>
        </w:tc>
      </w:tr>
      <w:tr w:rsidR="00FF10E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Pr="00FF10EB" w:rsidRDefault="00FF10EB" w:rsidP="008D21AE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10EB">
              <w:rPr>
                <w:rFonts w:ascii="Times New Roman" w:hAnsi="Times New Roman" w:cs="Times New Roman"/>
                <w:b/>
                <w:color w:val="000000"/>
              </w:rPr>
              <w:t>15.03.2025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Pr="00FF10EB" w:rsidRDefault="00FF10EB" w:rsidP="008D21A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Відкритий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чемпіонат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області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 з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бойового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самбо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серед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чоловіків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юніорів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юнаків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старшого,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середнього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молодшого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ві</w:t>
            </w:r>
            <w:proofErr w:type="gramStart"/>
            <w:r w:rsidRPr="00FF10EB">
              <w:rPr>
                <w:rFonts w:ascii="Times New Roman" w:hAnsi="Times New Roman" w:cs="Times New Roman"/>
                <w:color w:val="000000"/>
              </w:rPr>
              <w:t>ку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та</w:t>
            </w:r>
            <w:proofErr w:type="gram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дітей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8-10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років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розділ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Класичне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Pr="00FF10EB" w:rsidRDefault="00FF10EB" w:rsidP="00FF10E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Козелець</w:t>
            </w:r>
            <w:proofErr w:type="spellEnd"/>
            <w:r>
              <w:rPr>
                <w:color w:val="000000"/>
              </w:rPr>
              <w:t>,</w:t>
            </w:r>
          </w:p>
          <w:p w:rsidR="00FF10EB" w:rsidRPr="00FF10EB" w:rsidRDefault="00FF10EB" w:rsidP="00FF10E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обл</w:t>
            </w:r>
            <w:proofErr w:type="gramStart"/>
            <w:r w:rsidRPr="00FF10EB">
              <w:rPr>
                <w:rFonts w:ascii="Times New Roman" w:hAnsi="Times New Roman" w:cs="Times New Roman"/>
                <w:color w:val="000000"/>
              </w:rPr>
              <w:t>..,</w:t>
            </w:r>
            <w:proofErr w:type="gramEnd"/>
          </w:p>
          <w:p w:rsidR="00FF10EB" w:rsidRPr="00FF10EB" w:rsidRDefault="00FF10EB" w:rsidP="00FF10E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вул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Соборності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, 27,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Козелецька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селищна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рада,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спортивний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активний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>) зал.</w:t>
            </w:r>
          </w:p>
          <w:p w:rsidR="00FF10EB" w:rsidRDefault="00FF10EB" w:rsidP="00FF10EB">
            <w:pPr>
              <w:pStyle w:val="docdata"/>
              <w:spacing w:before="0" w:beforeAutospacing="0" w:after="0" w:afterAutospacing="0" w:line="228" w:lineRule="auto"/>
              <w:ind w:left="-55" w:right="-8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Відкриття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змагань</w:t>
            </w:r>
            <w:proofErr w:type="spellEnd"/>
            <w:r>
              <w:rPr>
                <w:color w:val="000000"/>
              </w:rPr>
              <w:t xml:space="preserve"> о 09:45</w:t>
            </w:r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п</w:t>
            </w:r>
            <w:proofErr w:type="spellStart"/>
            <w:r>
              <w:rPr>
                <w:color w:val="000000"/>
              </w:rPr>
              <w:t>очаток</w:t>
            </w:r>
            <w:proofErr w:type="spellEnd"/>
            <w:r>
              <w:rPr>
                <w:color w:val="000000"/>
              </w:rPr>
              <w:t xml:space="preserve"> о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Default="00FF10EB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роботи,</w:t>
            </w:r>
          </w:p>
          <w:p w:rsidR="00FF10EB" w:rsidRDefault="00FF10EB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proofErr w:type="spellStart"/>
            <w:r>
              <w:rPr>
                <w:color w:val="000000"/>
              </w:rPr>
              <w:t>Чернігівська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федерація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бойового</w:t>
            </w:r>
            <w:proofErr w:type="spellEnd"/>
            <w:r>
              <w:rPr>
                <w:color w:val="000000"/>
              </w:rPr>
              <w:t xml:space="preserve"> самбо</w:t>
            </w:r>
          </w:p>
        </w:tc>
      </w:tr>
      <w:tr w:rsidR="00FF10E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Pr="00FF10EB" w:rsidRDefault="00FF10EB" w:rsidP="00FF10EB">
            <w:pPr>
              <w:pStyle w:val="a3"/>
              <w:spacing w:before="0" w:beforeAutospacing="0" w:after="0" w:afterAutospacing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10EB">
              <w:rPr>
                <w:rFonts w:ascii="Times New Roman" w:hAnsi="Times New Roman" w:cs="Times New Roman"/>
                <w:b/>
                <w:color w:val="000000"/>
              </w:rPr>
              <w:t>15-16.03.2025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Pr="00FF10EB" w:rsidRDefault="00FF10EB" w:rsidP="00FF10EB">
            <w:pPr>
              <w:pStyle w:val="a3"/>
              <w:spacing w:before="0" w:beforeAutospacing="0" w:after="0" w:afterAutospacing="0"/>
              <w:ind w:left="-108" w:right="-1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Відкритий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чемпіонат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області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з 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гімнастики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спортивної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Pr="00FF10EB" w:rsidRDefault="00FF10EB" w:rsidP="00FF10EB">
            <w:pPr>
              <w:pStyle w:val="docdata"/>
              <w:spacing w:before="0" w:beforeAutospacing="0" w:after="0" w:afterAutospacing="0"/>
              <w:ind w:left="-94" w:right="-7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FF10EB" w:rsidRPr="00FF10EB" w:rsidRDefault="00FF10EB" w:rsidP="00FF10EB">
            <w:pPr>
              <w:pStyle w:val="a3"/>
              <w:spacing w:before="0" w:beforeAutospacing="0" w:after="0" w:afterAutospacing="0"/>
              <w:ind w:left="-94" w:right="-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0EB">
              <w:rPr>
                <w:rFonts w:ascii="Times New Roman" w:hAnsi="Times New Roman" w:cs="Times New Roman"/>
                <w:color w:val="000000"/>
              </w:rPr>
              <w:t xml:space="preserve">проспект Перемоги, </w:t>
            </w:r>
          </w:p>
          <w:p w:rsidR="00FF10EB" w:rsidRPr="00FF10EB" w:rsidRDefault="00FF10EB" w:rsidP="00FF10EB">
            <w:pPr>
              <w:pStyle w:val="a3"/>
              <w:spacing w:before="0" w:beforeAutospacing="0" w:after="0" w:afterAutospacing="0"/>
              <w:ind w:left="-94" w:right="-72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F10EB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FF10EB">
              <w:rPr>
                <w:rFonts w:ascii="Times New Roman" w:hAnsi="Times New Roman" w:cs="Times New Roman"/>
                <w:color w:val="000000"/>
              </w:rPr>
              <w:t>. 112, КПНЗ «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Чернігівський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обласний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Палац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дітей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юнацтва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>»,</w:t>
            </w:r>
          </w:p>
          <w:p w:rsidR="00FF10EB" w:rsidRDefault="00FF10EB" w:rsidP="00FF10EB">
            <w:pPr>
              <w:pStyle w:val="docdat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початок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Default="00FF10EB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>,</w:t>
            </w:r>
          </w:p>
          <w:p w:rsidR="00FF10EB" w:rsidRDefault="00FF10EB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rStyle w:val="2071"/>
                <w:color w:val="000000"/>
              </w:rPr>
              <w:t>Федерація</w:t>
            </w:r>
            <w:proofErr w:type="spellEnd"/>
            <w:r>
              <w:rPr>
                <w:rStyle w:val="2071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Style w:val="2071"/>
                <w:color w:val="000000"/>
              </w:rPr>
              <w:t>г</w:t>
            </w:r>
            <w:proofErr w:type="gramEnd"/>
            <w:r>
              <w:rPr>
                <w:rStyle w:val="2071"/>
                <w:color w:val="000000"/>
              </w:rPr>
              <w:t>імнастики</w:t>
            </w:r>
            <w:proofErr w:type="spellEnd"/>
            <w:r>
              <w:rPr>
                <w:rStyle w:val="2071"/>
                <w:color w:val="000000"/>
              </w:rPr>
              <w:t xml:space="preserve"> </w:t>
            </w:r>
            <w:proofErr w:type="spellStart"/>
            <w:r>
              <w:rPr>
                <w:rStyle w:val="2071"/>
                <w:color w:val="000000"/>
              </w:rPr>
              <w:t>спортивної</w:t>
            </w:r>
            <w:proofErr w:type="spellEnd"/>
            <w:r>
              <w:rPr>
                <w:rStyle w:val="2071"/>
                <w:color w:val="000000"/>
              </w:rPr>
              <w:t xml:space="preserve"> </w:t>
            </w:r>
            <w:proofErr w:type="spellStart"/>
            <w:r>
              <w:rPr>
                <w:rStyle w:val="2071"/>
                <w:color w:val="000000"/>
              </w:rPr>
              <w:t>Чернігівської</w:t>
            </w:r>
            <w:proofErr w:type="spellEnd"/>
            <w:r>
              <w:rPr>
                <w:rStyle w:val="2071"/>
                <w:color w:val="000000"/>
              </w:rPr>
              <w:t xml:space="preserve"> </w:t>
            </w:r>
            <w:proofErr w:type="spellStart"/>
            <w:r>
              <w:rPr>
                <w:rStyle w:val="2071"/>
                <w:color w:val="000000"/>
              </w:rPr>
              <w:t>області</w:t>
            </w:r>
            <w:proofErr w:type="spellEnd"/>
          </w:p>
        </w:tc>
      </w:tr>
      <w:tr w:rsidR="00FF10E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Pr="00FF10EB" w:rsidRDefault="00FF10EB" w:rsidP="008D21AE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10EB">
              <w:rPr>
                <w:rFonts w:ascii="Times New Roman" w:hAnsi="Times New Roman" w:cs="Times New Roman"/>
                <w:b/>
                <w:color w:val="000000"/>
              </w:rPr>
              <w:t>16-1</w:t>
            </w:r>
            <w:bookmarkStart w:id="0" w:name="_GoBack"/>
            <w:bookmarkEnd w:id="0"/>
            <w:r w:rsidRPr="00FF10EB">
              <w:rPr>
                <w:rFonts w:ascii="Times New Roman" w:hAnsi="Times New Roman" w:cs="Times New Roman"/>
                <w:b/>
                <w:color w:val="000000"/>
              </w:rPr>
              <w:t>7.03.2025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Pr="00FF10EB" w:rsidRDefault="00FF10EB" w:rsidP="008D21AE">
            <w:pPr>
              <w:pStyle w:val="a3"/>
              <w:spacing w:before="0" w:beforeAutospacing="0" w:after="0" w:afterAutospacing="0" w:line="228" w:lineRule="auto"/>
              <w:ind w:left="-108" w:right="-19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Чемпіонат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Чернігівської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області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з волейболу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серед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юнакі</w:t>
            </w:r>
            <w:proofErr w:type="gramStart"/>
            <w:r w:rsidRPr="00FF10EB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F10EB" w:rsidRPr="00FF10EB" w:rsidRDefault="00FF10EB" w:rsidP="008D21AE">
            <w:pPr>
              <w:pStyle w:val="a3"/>
              <w:spacing w:before="0" w:beforeAutospacing="0" w:after="0" w:afterAutospacing="0" w:line="228" w:lineRule="auto"/>
              <w:ind w:left="-108" w:right="-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0EB">
              <w:rPr>
                <w:rFonts w:ascii="Times New Roman" w:hAnsi="Times New Roman" w:cs="Times New Roman"/>
                <w:color w:val="000000"/>
              </w:rPr>
              <w:t xml:space="preserve">2008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р.</w:t>
            </w:r>
            <w:proofErr w:type="gramStart"/>
            <w:r w:rsidRPr="00FF10EB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proofErr w:type="gramEnd"/>
            <w:r w:rsidRPr="00FF10E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Pr="00FF10EB" w:rsidRDefault="00FF10EB" w:rsidP="00FF10EB">
            <w:pPr>
              <w:pStyle w:val="docdata"/>
              <w:spacing w:before="0" w:beforeAutospacing="0" w:after="0" w:afterAutospacing="0" w:line="228" w:lineRule="auto"/>
              <w:ind w:left="-94" w:right="-7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м. </w:t>
            </w:r>
            <w:proofErr w:type="spellStart"/>
            <w:r>
              <w:rPr>
                <w:color w:val="000000"/>
              </w:rPr>
              <w:t>Чернігів</w:t>
            </w:r>
            <w:proofErr w:type="spellEnd"/>
            <w:r>
              <w:rPr>
                <w:color w:val="000000"/>
              </w:rPr>
              <w:t>,</w:t>
            </w:r>
          </w:p>
          <w:p w:rsidR="00FF10EB" w:rsidRPr="00FF10EB" w:rsidRDefault="00FF10EB" w:rsidP="00FF10EB">
            <w:pPr>
              <w:pStyle w:val="a3"/>
              <w:spacing w:before="0" w:beforeAutospacing="0" w:after="0" w:afterAutospacing="0" w:line="228" w:lineRule="auto"/>
              <w:ind w:left="-94" w:right="-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0EB">
              <w:rPr>
                <w:rFonts w:ascii="Times New Roman" w:hAnsi="Times New Roman" w:cs="Times New Roman"/>
                <w:color w:val="000000"/>
              </w:rPr>
              <w:t xml:space="preserve">проспект Перемоги, </w:t>
            </w:r>
            <w:proofErr w:type="gramStart"/>
            <w:r w:rsidRPr="00FF10EB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FF10EB">
              <w:rPr>
                <w:rFonts w:ascii="Times New Roman" w:hAnsi="Times New Roman" w:cs="Times New Roman"/>
                <w:color w:val="000000"/>
              </w:rPr>
              <w:t>.110-А, ПНЗ «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Чернігівська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обласна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комплексна </w:t>
            </w:r>
            <w:proofErr w:type="spellStart"/>
            <w:r w:rsidRPr="00FF10EB">
              <w:rPr>
                <w:rFonts w:ascii="Times New Roman" w:hAnsi="Times New Roman" w:cs="Times New Roman"/>
                <w:color w:val="000000"/>
              </w:rPr>
              <w:t>дитячо-юнацька</w:t>
            </w:r>
            <w:proofErr w:type="spellEnd"/>
            <w:r w:rsidRPr="00FF10EB">
              <w:rPr>
                <w:rFonts w:ascii="Times New Roman" w:hAnsi="Times New Roman" w:cs="Times New Roman"/>
                <w:color w:val="000000"/>
              </w:rPr>
              <w:t xml:space="preserve"> спортивна школа»,</w:t>
            </w:r>
          </w:p>
          <w:p w:rsidR="00FF10EB" w:rsidRPr="00FF10EB" w:rsidRDefault="00FF10EB" w:rsidP="00FF10EB">
            <w:pPr>
              <w:pStyle w:val="a3"/>
              <w:spacing w:before="0" w:beforeAutospacing="0" w:after="0" w:afterAutospacing="0" w:line="228" w:lineRule="auto"/>
              <w:ind w:left="-94" w:right="-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0EB">
              <w:rPr>
                <w:rFonts w:ascii="Times New Roman" w:hAnsi="Times New Roman" w:cs="Times New Roman"/>
                <w:color w:val="000000"/>
              </w:rPr>
              <w:t>початок:</w:t>
            </w:r>
          </w:p>
          <w:p w:rsidR="00FF10EB" w:rsidRPr="00FF10EB" w:rsidRDefault="00FF10EB" w:rsidP="00FF10EB">
            <w:pPr>
              <w:pStyle w:val="a3"/>
              <w:spacing w:before="0" w:beforeAutospacing="0" w:after="0" w:afterAutospacing="0" w:line="228" w:lineRule="auto"/>
              <w:ind w:left="-94" w:right="-7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10EB">
              <w:rPr>
                <w:rFonts w:ascii="Times New Roman" w:hAnsi="Times New Roman" w:cs="Times New Roman"/>
                <w:color w:val="000000"/>
              </w:rPr>
              <w:t>16.03.2025 о 10:00,</w:t>
            </w:r>
          </w:p>
          <w:p w:rsidR="00FF10EB" w:rsidRDefault="00FF10EB" w:rsidP="00FF10EB">
            <w:pPr>
              <w:pStyle w:val="docdata"/>
              <w:spacing w:before="0" w:beforeAutospacing="0" w:after="0" w:afterAutospacing="0"/>
              <w:ind w:left="-94" w:right="-72"/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17.03.2025 о 09:00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0EB" w:rsidRDefault="00FF10EB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роботи,</w:t>
            </w:r>
          </w:p>
          <w:p w:rsidR="00FF10EB" w:rsidRDefault="00FF10EB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proofErr w:type="spellStart"/>
            <w:r>
              <w:rPr>
                <w:rStyle w:val="2081"/>
                <w:color w:val="000000"/>
              </w:rPr>
              <w:t>Чернігівська</w:t>
            </w:r>
            <w:proofErr w:type="spellEnd"/>
            <w:r>
              <w:rPr>
                <w:rStyle w:val="2081"/>
                <w:color w:val="000000"/>
              </w:rPr>
              <w:t xml:space="preserve"> </w:t>
            </w:r>
            <w:proofErr w:type="spellStart"/>
            <w:r>
              <w:rPr>
                <w:rStyle w:val="2081"/>
                <w:color w:val="000000"/>
              </w:rPr>
              <w:t>обласна</w:t>
            </w:r>
            <w:proofErr w:type="spellEnd"/>
            <w:r>
              <w:rPr>
                <w:rStyle w:val="2081"/>
                <w:color w:val="000000"/>
              </w:rPr>
              <w:t xml:space="preserve"> </w:t>
            </w:r>
            <w:proofErr w:type="spellStart"/>
            <w:r>
              <w:rPr>
                <w:rStyle w:val="2081"/>
                <w:color w:val="000000"/>
              </w:rPr>
              <w:t>федерація</w:t>
            </w:r>
            <w:proofErr w:type="spellEnd"/>
            <w:r>
              <w:rPr>
                <w:rStyle w:val="2081"/>
                <w:color w:val="000000"/>
              </w:rPr>
              <w:t xml:space="preserve"> волейболу</w:t>
            </w:r>
          </w:p>
        </w:tc>
      </w:tr>
      <w:tr w:rsidR="0079792B" w:rsidRPr="00120E5E" w:rsidTr="0034215F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0718E5" w:rsidRDefault="0079792B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2B" w:rsidRPr="0079792B" w:rsidRDefault="0079792B" w:rsidP="0079792B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</w:rPr>
            </w:pPr>
            <w:proofErr w:type="spellStart"/>
            <w:r w:rsidRPr="0079792B">
              <w:rPr>
                <w:color w:val="000000"/>
              </w:rPr>
              <w:t>Регіональна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інформаційно-просвітницька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акція</w:t>
            </w:r>
            <w:proofErr w:type="spellEnd"/>
            <w:r w:rsidRPr="0079792B">
              <w:rPr>
                <w:color w:val="000000"/>
              </w:rPr>
              <w:t xml:space="preserve"> «</w:t>
            </w:r>
            <w:proofErr w:type="spellStart"/>
            <w:r w:rsidRPr="0079792B">
              <w:rPr>
                <w:color w:val="000000"/>
              </w:rPr>
              <w:t>Жінки</w:t>
            </w:r>
            <w:proofErr w:type="spellEnd"/>
            <w:r w:rsidRPr="0079792B">
              <w:rPr>
                <w:color w:val="000000"/>
              </w:rPr>
              <w:t xml:space="preserve">, знайте </w:t>
            </w:r>
            <w:proofErr w:type="spellStart"/>
            <w:r w:rsidRPr="0079792B">
              <w:rPr>
                <w:color w:val="000000"/>
              </w:rPr>
              <w:t>свої</w:t>
            </w:r>
            <w:proofErr w:type="spellEnd"/>
            <w:r w:rsidRPr="0079792B">
              <w:rPr>
                <w:color w:val="000000"/>
              </w:rPr>
              <w:t xml:space="preserve"> права»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 xml:space="preserve">Чернігівська область </w:t>
            </w:r>
          </w:p>
          <w:p w:rsidR="0079792B" w:rsidRPr="00DB54D9" w:rsidRDefault="0079792B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>(за окремим планом)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79792B">
            <w:pPr>
              <w:spacing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92B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0718E5" w:rsidRDefault="0079792B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0718E5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79792B" w:rsidRDefault="0079792B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8E17DD" w:rsidRDefault="0079792B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E17DD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7443-596D-433B-8616-FB005DD5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2261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22</cp:revision>
  <cp:lastPrinted>2025-03-05T13:21:00Z</cp:lastPrinted>
  <dcterms:created xsi:type="dcterms:W3CDTF">2024-05-15T07:00:00Z</dcterms:created>
  <dcterms:modified xsi:type="dcterms:W3CDTF">2025-03-05T13:22:00Z</dcterms:modified>
</cp:coreProperties>
</file>